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9030" w14:textId="69FD9604" w:rsidR="00477E83" w:rsidRPr="00C62D1A" w:rsidRDefault="00477E83" w:rsidP="00477E83">
      <w:pPr>
        <w:spacing w:line="20" w:lineRule="exact"/>
      </w:pPr>
    </w:p>
    <w:tbl>
      <w:tblPr>
        <w:tblStyle w:val="Tabel-Gitter"/>
        <w:tblpPr w:leftFromText="680" w:bottomFromText="1219" w:vertAnchor="page" w:horzAnchor="page" w:tblpX="9357" w:tblpY="810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oplysninger"/>
        <w:tblDescription w:val="Kommuneinformation"/>
      </w:tblPr>
      <w:tblGrid>
        <w:gridCol w:w="2268"/>
      </w:tblGrid>
      <w:tr w:rsidR="00832940" w:rsidRPr="00C62D1A" w14:paraId="39ABE33E" w14:textId="77777777" w:rsidTr="00E02366">
        <w:trPr>
          <w:trHeight w:hRule="exact" w:val="5670"/>
          <w:tblHeader/>
        </w:trPr>
        <w:tc>
          <w:tcPr>
            <w:tcW w:w="2268" w:type="dxa"/>
            <w:vAlign w:val="bottom"/>
          </w:tcPr>
          <w:p w14:paraId="74A6AF9C" w14:textId="3950ABD3" w:rsidR="00832940" w:rsidRPr="00C62D1A" w:rsidRDefault="00832940" w:rsidP="00C62D1A">
            <w:pPr>
              <w:pStyle w:val="Faktalinier"/>
            </w:pPr>
          </w:p>
        </w:tc>
      </w:tr>
    </w:tbl>
    <w:p w14:paraId="123986D6" w14:textId="77777777" w:rsidR="00832940" w:rsidRPr="00C62D1A" w:rsidRDefault="00832940" w:rsidP="00477E83">
      <w:pPr>
        <w:spacing w:line="20" w:lineRule="exact"/>
      </w:pPr>
    </w:p>
    <w:p w14:paraId="33C5DE78" w14:textId="77777777" w:rsidR="00D04A71" w:rsidRPr="00C62D1A" w:rsidRDefault="00D04A71" w:rsidP="00FB0C95"/>
    <w:p w14:paraId="14A714DD" w14:textId="77777777" w:rsidR="00EF2EE1" w:rsidRPr="00C62D1A" w:rsidRDefault="00EF2EE1" w:rsidP="00572823"/>
    <w:p w14:paraId="391E80AB" w14:textId="1A765531" w:rsidR="00C62D1A" w:rsidRDefault="00C62D1A" w:rsidP="00825154">
      <w:pPr>
        <w:pStyle w:val="Overskrift1"/>
      </w:pPr>
      <w:r>
        <w:t xml:space="preserve">Afgørelse </w:t>
      </w:r>
      <w:r w:rsidR="005D36C2">
        <w:t>i forbindelse med anmodning om udarbejdelse af en Pædagogisk Psykologisk Vurdering</w:t>
      </w:r>
    </w:p>
    <w:p w14:paraId="6EDEA2E1" w14:textId="37C98D71" w:rsidR="007C03A4" w:rsidRPr="00C30C9A" w:rsidRDefault="007C03A4" w:rsidP="003C4160">
      <w:pPr>
        <w:pStyle w:val="Overskrift2"/>
      </w:pPr>
      <w:r w:rsidRPr="00C30C9A">
        <w:t>Afgørelse</w:t>
      </w:r>
    </w:p>
    <w:p w14:paraId="19DFCB19" w14:textId="77777777" w:rsidR="00C62D1A" w:rsidRDefault="00C62D1A" w:rsidP="006E55E0"/>
    <w:p w14:paraId="090A8145" w14:textId="6C559020" w:rsidR="00C62D1A" w:rsidRDefault="00C62D1A" w:rsidP="006E55E0">
      <w:r>
        <w:t>Vi har modtaget din/jeres anmodning</w:t>
      </w:r>
      <w:r w:rsidR="00A87A0B">
        <w:t xml:space="preserve"> d. XX</w:t>
      </w:r>
      <w:r>
        <w:t xml:space="preserve"> om indstilling til P</w:t>
      </w:r>
      <w:r w:rsidR="0075458F">
        <w:t xml:space="preserve">ædagogisk </w:t>
      </w:r>
      <w:r>
        <w:t>P</w:t>
      </w:r>
      <w:r w:rsidR="0075458F">
        <w:t xml:space="preserve">sykologisk </w:t>
      </w:r>
      <w:r>
        <w:t>R</w:t>
      </w:r>
      <w:r w:rsidR="0075458F">
        <w:t>ådgivning</w:t>
      </w:r>
      <w:r>
        <w:t xml:space="preserve"> med henblik på udarbejdelse af en P</w:t>
      </w:r>
      <w:r w:rsidR="0075458F">
        <w:t xml:space="preserve">ædagogisk </w:t>
      </w:r>
      <w:r>
        <w:t>P</w:t>
      </w:r>
      <w:r w:rsidR="0075458F">
        <w:t xml:space="preserve">sykologisk </w:t>
      </w:r>
      <w:r>
        <w:t>V</w:t>
      </w:r>
      <w:r w:rsidR="0075458F">
        <w:t>urdering</w:t>
      </w:r>
      <w:r w:rsidR="00545B9B">
        <w:t xml:space="preserve"> </w:t>
      </w:r>
      <w:r w:rsidR="00026E16">
        <w:t>på</w:t>
      </w:r>
    </w:p>
    <w:p w14:paraId="36ED8F6C" w14:textId="77777777" w:rsidR="00907CEC" w:rsidRDefault="00907CEC" w:rsidP="006E55E0"/>
    <w:p w14:paraId="781B75CC" w14:textId="020761A6" w:rsidR="00907CEC" w:rsidRDefault="00907CEC" w:rsidP="006E55E0">
      <w:r>
        <w:t>Navn, cpr.nr</w:t>
      </w:r>
    </w:p>
    <w:p w14:paraId="7ACDF4EB" w14:textId="16D672E4" w:rsidR="00C62D1A" w:rsidRDefault="00C62D1A" w:rsidP="006E55E0"/>
    <w:p w14:paraId="298C7E02" w14:textId="1C26AD8C" w:rsidR="00C62D1A" w:rsidRDefault="00C62D1A" w:rsidP="006E55E0">
      <w:r>
        <w:t xml:space="preserve">Jeg har d. XX truffet afgørelse om, at </w:t>
      </w:r>
      <w:r w:rsidR="007C03A4">
        <w:t>vi giver afslag på jeres anmodning om en PPV.</w:t>
      </w:r>
      <w:r w:rsidR="007C6E9A">
        <w:t xml:space="preserve"> Vi har truffet afgørelse efter </w:t>
      </w:r>
      <w:r w:rsidR="00555681" w:rsidRPr="00555681">
        <w:t xml:space="preserve"> </w:t>
      </w:r>
      <w:hyperlink r:id="rId8" w:history="1">
        <w:r w:rsidR="00555681" w:rsidRPr="00555681">
          <w:rPr>
            <w:rStyle w:val="Hyperlink"/>
          </w:rPr>
          <w:t>Bekendtgørelse om folkeskolens specialundervisning og anden specialpædagogisk bistand</w:t>
        </w:r>
      </w:hyperlink>
      <w:r w:rsidR="00555681" w:rsidRPr="00555681">
        <w:t xml:space="preserve"> - §15 stk. 2</w:t>
      </w:r>
    </w:p>
    <w:p w14:paraId="568D8A36" w14:textId="11790B87" w:rsidR="00C62D1A" w:rsidRDefault="00C62D1A" w:rsidP="006E55E0"/>
    <w:p w14:paraId="64C3A628" w14:textId="0E698AE9" w:rsidR="007C03A4" w:rsidRPr="007C6E9A" w:rsidRDefault="00C62D1A" w:rsidP="003C4160">
      <w:pPr>
        <w:pStyle w:val="Overskrift2"/>
      </w:pPr>
      <w:r w:rsidRPr="007C6E9A">
        <w:t>Begrundelse</w:t>
      </w:r>
      <w:r w:rsidR="003C4160">
        <w:t xml:space="preserve"> for afgørelse</w:t>
      </w:r>
    </w:p>
    <w:p w14:paraId="0C0EDE7E" w14:textId="2478145F" w:rsidR="007C03A4" w:rsidRPr="00A66A10" w:rsidRDefault="007C03A4" w:rsidP="006E55E0">
      <w:pPr>
        <w:rPr>
          <w:i/>
          <w:iCs/>
        </w:rPr>
      </w:pPr>
      <w:r>
        <w:t xml:space="preserve">Vi vurderer, at X´s undervisningsbehov kan tilgodeses </w:t>
      </w:r>
      <w:r w:rsidR="00390A7E">
        <w:t>under 9 timer ugen igennem følgende in</w:t>
      </w:r>
      <w:r w:rsidR="007C6E9A">
        <w:t>d</w:t>
      </w:r>
      <w:r w:rsidR="00390A7E">
        <w:t>satse</w:t>
      </w:r>
      <w:r w:rsidR="001935E9">
        <w:t>r</w:t>
      </w:r>
      <w:r>
        <w:t xml:space="preserve"> </w:t>
      </w:r>
      <w:r w:rsidRPr="00A66A10">
        <w:rPr>
          <w:i/>
          <w:iCs/>
        </w:rPr>
        <w:t xml:space="preserve">(ex. holddeling, </w:t>
      </w:r>
      <w:proofErr w:type="spellStart"/>
      <w:r w:rsidRPr="00A66A10">
        <w:rPr>
          <w:i/>
          <w:iCs/>
        </w:rPr>
        <w:t>co-teaching</w:t>
      </w:r>
      <w:proofErr w:type="spellEnd"/>
      <w:r w:rsidRPr="00A66A10">
        <w:rPr>
          <w:i/>
          <w:iCs/>
        </w:rPr>
        <w:t>, støttetimer givet med henblik på…)</w:t>
      </w:r>
      <w:r w:rsidR="00A87A0B" w:rsidRPr="00A66A10">
        <w:rPr>
          <w:i/>
          <w:iCs/>
        </w:rPr>
        <w:t xml:space="preserve">. </w:t>
      </w:r>
    </w:p>
    <w:p w14:paraId="03783CDB" w14:textId="77777777" w:rsidR="007C03A4" w:rsidRDefault="007C03A4" w:rsidP="006E55E0"/>
    <w:p w14:paraId="7C482C1D" w14:textId="27875BFF" w:rsidR="007C03A4" w:rsidRDefault="007C03A4" w:rsidP="006E55E0"/>
    <w:p w14:paraId="28135ECC" w14:textId="74C2968A" w:rsidR="007C03A4" w:rsidRPr="00A66A10" w:rsidRDefault="007C03A4" w:rsidP="006E55E0">
      <w:pPr>
        <w:rPr>
          <w:i/>
          <w:iCs/>
        </w:rPr>
      </w:pPr>
      <w:r>
        <w:t>Der er i vores afgørelse lagt vægt p</w:t>
      </w:r>
      <w:r w:rsidR="00C30C9A">
        <w:t xml:space="preserve">å </w:t>
      </w:r>
      <w:r w:rsidR="001935E9" w:rsidRPr="00A66A10">
        <w:rPr>
          <w:i/>
          <w:iCs/>
        </w:rPr>
        <w:t>(</w:t>
      </w:r>
      <w:r w:rsidR="00C30C9A" w:rsidRPr="00A66A10">
        <w:rPr>
          <w:i/>
          <w:iCs/>
        </w:rPr>
        <w:t>seneste handleplan</w:t>
      </w:r>
      <w:r w:rsidR="00252029" w:rsidRPr="00A66A10">
        <w:rPr>
          <w:i/>
          <w:iCs/>
        </w:rPr>
        <w:t xml:space="preserve">/referat fra møde d. </w:t>
      </w:r>
      <w:r w:rsidR="00676B83" w:rsidRPr="00A66A10">
        <w:rPr>
          <w:i/>
          <w:iCs/>
        </w:rPr>
        <w:t>XX</w:t>
      </w:r>
      <w:r w:rsidR="00882CDE" w:rsidRPr="00A66A10">
        <w:rPr>
          <w:i/>
          <w:iCs/>
        </w:rPr>
        <w:t>/telefonsamtale med forældre</w:t>
      </w:r>
      <w:r w:rsidR="001935E9" w:rsidRPr="00A66A10">
        <w:rPr>
          <w:i/>
          <w:iCs/>
        </w:rPr>
        <w:t>)</w:t>
      </w:r>
      <w:r w:rsidR="00390A7E" w:rsidRPr="00A66A10">
        <w:rPr>
          <w:i/>
          <w:iCs/>
        </w:rPr>
        <w:t>.</w:t>
      </w:r>
    </w:p>
    <w:p w14:paraId="4E963E22" w14:textId="77777777" w:rsidR="007F3D50" w:rsidRPr="00A66A10" w:rsidRDefault="007F3D50" w:rsidP="006E55E0">
      <w:pPr>
        <w:rPr>
          <w:i/>
          <w:iCs/>
        </w:rPr>
      </w:pPr>
    </w:p>
    <w:p w14:paraId="7B394D5E" w14:textId="6D9170C0" w:rsidR="007F3D50" w:rsidRPr="007C03A4" w:rsidRDefault="007F3D50" w:rsidP="006E55E0"/>
    <w:p w14:paraId="1C39D18E" w14:textId="1BABB2E2" w:rsidR="007C03A4" w:rsidRPr="00A66A10" w:rsidRDefault="002650BF" w:rsidP="006E55E0">
      <w:pPr>
        <w:rPr>
          <w:i/>
          <w:iCs/>
        </w:rPr>
      </w:pPr>
      <w:r w:rsidRPr="00A66A10">
        <w:rPr>
          <w:i/>
          <w:iCs/>
        </w:rPr>
        <w:t xml:space="preserve">I tilfælde hvor forældre </w:t>
      </w:r>
      <w:r w:rsidR="007F401F" w:rsidRPr="00A66A10">
        <w:rPr>
          <w:i/>
          <w:iCs/>
        </w:rPr>
        <w:t xml:space="preserve">anmoder om en PPV med henblik på ex. udredning i psykiatrien, kan man med fordel skrive om der er lavet aftaler ift. at hjælpe forældrene videre. </w:t>
      </w:r>
      <w:r w:rsidR="00994CC7" w:rsidRPr="00A66A10">
        <w:rPr>
          <w:i/>
          <w:iCs/>
        </w:rPr>
        <w:t>D</w:t>
      </w:r>
      <w:r w:rsidR="007F401F" w:rsidRPr="00A66A10">
        <w:rPr>
          <w:i/>
          <w:iCs/>
        </w:rPr>
        <w:t>et kan være ved at lave en skoleudtalelse,</w:t>
      </w:r>
      <w:r w:rsidR="00994CC7" w:rsidRPr="00A66A10">
        <w:rPr>
          <w:i/>
          <w:iCs/>
        </w:rPr>
        <w:t xml:space="preserve"> forældrene kan have med til lægen</w:t>
      </w:r>
      <w:r w:rsidR="00A66A10" w:rsidRPr="00A66A10">
        <w:rPr>
          <w:i/>
          <w:iCs/>
        </w:rPr>
        <w:t xml:space="preserve"> hvis de vil gå derigennem.</w:t>
      </w:r>
    </w:p>
    <w:p w14:paraId="77F8AC0B" w14:textId="77777777" w:rsidR="007C03A4" w:rsidRDefault="007C03A4" w:rsidP="006E55E0"/>
    <w:p w14:paraId="4221ECEA" w14:textId="6FF4B96C" w:rsidR="00855355" w:rsidRDefault="00855355" w:rsidP="006E55E0"/>
    <w:p w14:paraId="20C8A0AF" w14:textId="01C9D44F" w:rsidR="007359C2" w:rsidRDefault="004C43B6" w:rsidP="006E55E0">
      <w:r>
        <w:t>Signeret</w:t>
      </w:r>
    </w:p>
    <w:p w14:paraId="7C5F6DDF" w14:textId="2E8BCDF8" w:rsidR="007359C2" w:rsidRPr="007C03A4" w:rsidRDefault="004C43B6" w:rsidP="006E55E0">
      <w:r>
        <w:t>S</w:t>
      </w:r>
      <w:r w:rsidR="007359C2">
        <w:t>koleleder</w:t>
      </w:r>
    </w:p>
    <w:p w14:paraId="3709C9F0" w14:textId="11F90036" w:rsidR="007C03A4" w:rsidRPr="007C03A4" w:rsidRDefault="007C03A4" w:rsidP="006E55E0"/>
    <w:p w14:paraId="63F66A07" w14:textId="28FC1B6D" w:rsidR="007C6E9A" w:rsidRDefault="00923C2B" w:rsidP="006E55E0">
      <w:r>
        <w:t xml:space="preserve"> </w:t>
      </w:r>
      <w:r w:rsidR="0027204C">
        <w:t xml:space="preserve"> </w:t>
      </w:r>
    </w:p>
    <w:p w14:paraId="24818762" w14:textId="77777777" w:rsidR="00825154" w:rsidRDefault="00825154" w:rsidP="006E55E0"/>
    <w:p w14:paraId="0CD5901B" w14:textId="77777777" w:rsidR="00825154" w:rsidRDefault="00825154" w:rsidP="006E55E0"/>
    <w:p w14:paraId="1E0ED7F7" w14:textId="77777777" w:rsidR="00825154" w:rsidRDefault="00825154" w:rsidP="006E55E0"/>
    <w:p w14:paraId="58C65DDA" w14:textId="77777777" w:rsidR="00825154" w:rsidRDefault="00825154" w:rsidP="006E55E0"/>
    <w:p w14:paraId="4516C871" w14:textId="77777777" w:rsidR="00825154" w:rsidRDefault="00825154" w:rsidP="006E55E0"/>
    <w:p w14:paraId="2A7D9E04" w14:textId="77777777" w:rsidR="00825154" w:rsidRDefault="00825154" w:rsidP="006E55E0"/>
    <w:p w14:paraId="152B8A3C" w14:textId="55153602" w:rsidR="007C6E9A" w:rsidRPr="00B0081D" w:rsidRDefault="00C62D1A" w:rsidP="006E55E0">
      <w:pPr>
        <w:rPr>
          <w:rFonts w:cs="K2D"/>
          <w:sz w:val="16"/>
          <w:szCs w:val="16"/>
          <w:u w:val="single"/>
        </w:rPr>
      </w:pPr>
      <w:r w:rsidRPr="004C43B6">
        <w:rPr>
          <w:rFonts w:cs="K2D"/>
          <w:sz w:val="16"/>
          <w:szCs w:val="16"/>
          <w:u w:val="single"/>
        </w:rPr>
        <w:t xml:space="preserve">Klagevejledning </w:t>
      </w:r>
    </w:p>
    <w:p w14:paraId="65EDE37A" w14:textId="77777777" w:rsidR="007C6E9A" w:rsidRPr="004C43B6" w:rsidRDefault="00C62D1A" w:rsidP="006E55E0">
      <w:pPr>
        <w:rPr>
          <w:rFonts w:cs="K2D"/>
          <w:sz w:val="16"/>
          <w:szCs w:val="16"/>
        </w:rPr>
      </w:pPr>
      <w:r w:rsidRPr="004C43B6">
        <w:rPr>
          <w:rFonts w:cs="K2D"/>
          <w:sz w:val="16"/>
          <w:szCs w:val="16"/>
        </w:rPr>
        <w:t xml:space="preserve">Du/I kan klage mundtligt eller skriftligt. </w:t>
      </w:r>
    </w:p>
    <w:p w14:paraId="4D5F5BE4" w14:textId="4262DE10" w:rsidR="007C6E9A" w:rsidRPr="004C43B6" w:rsidRDefault="00C62D1A" w:rsidP="006E55E0">
      <w:pPr>
        <w:rPr>
          <w:rFonts w:cs="K2D"/>
          <w:sz w:val="16"/>
          <w:szCs w:val="16"/>
        </w:rPr>
      </w:pPr>
      <w:r w:rsidRPr="004C43B6">
        <w:rPr>
          <w:rFonts w:cs="K2D"/>
          <w:sz w:val="16"/>
          <w:szCs w:val="16"/>
        </w:rPr>
        <w:t>Der er en frist på 4 uger for at klage. Klagefristen regnes fra det tidspunkt, hvor du/I har modtaget afgørelsen. Kommunen/skolelederen skal have modtaget din/jeres klage inden fristens udløb. Selvom du/I klager over afgørelsen, skal denne som udgangspunkt følges, indtil Klagenævnet for Specialundervisning har truffet endelig afgørelse i sagen. I særlige tilfælde kan klagen dog tillægges opsættende virkning, så afgørelsen ikke skal følges, før klagesagen er afgjort. I skal anmode om opsættende virkning hos kommunen/skolelederen. Reglerne om klageadgangen findes i § 51 – 51 c i folkeskoleloven.</w:t>
      </w:r>
      <w:r w:rsidR="007C6E9A" w:rsidRPr="004C43B6">
        <w:rPr>
          <w:rFonts w:cs="K2D"/>
          <w:sz w:val="16"/>
          <w:szCs w:val="16"/>
        </w:rPr>
        <w:t xml:space="preserve"> </w:t>
      </w:r>
    </w:p>
    <w:p w14:paraId="030DFFB5" w14:textId="77777777" w:rsidR="007C6E9A" w:rsidRPr="004C43B6" w:rsidRDefault="007C6E9A" w:rsidP="006E55E0">
      <w:pPr>
        <w:rPr>
          <w:rFonts w:cs="K2D"/>
          <w:sz w:val="16"/>
          <w:szCs w:val="16"/>
        </w:rPr>
      </w:pPr>
    </w:p>
    <w:p w14:paraId="66E1C8C3" w14:textId="793A2BC1" w:rsidR="007C6E9A" w:rsidRPr="004C43B6" w:rsidRDefault="007C6E9A" w:rsidP="006E55E0">
      <w:pPr>
        <w:rPr>
          <w:rFonts w:cs="K2D"/>
          <w:sz w:val="16"/>
          <w:szCs w:val="16"/>
        </w:rPr>
      </w:pPr>
    </w:p>
    <w:p w14:paraId="09574248" w14:textId="73E18100" w:rsidR="007C6E9A" w:rsidRPr="00825154" w:rsidRDefault="007C6E9A" w:rsidP="006E55E0">
      <w:pPr>
        <w:rPr>
          <w:rFonts w:cs="K2D"/>
          <w:b/>
          <w:bCs/>
          <w:sz w:val="16"/>
          <w:szCs w:val="16"/>
        </w:rPr>
      </w:pPr>
      <w:r w:rsidRPr="00825154">
        <w:rPr>
          <w:rFonts w:cs="K2D"/>
          <w:b/>
          <w:bCs/>
          <w:sz w:val="16"/>
          <w:szCs w:val="16"/>
        </w:rPr>
        <w:t>Hvornår og hvorfor udarbejdes en PPV?</w:t>
      </w:r>
    </w:p>
    <w:p w14:paraId="67FFF195" w14:textId="77777777" w:rsidR="007C6E9A" w:rsidRPr="004C43B6" w:rsidRDefault="007C6E9A" w:rsidP="006E55E0">
      <w:pPr>
        <w:rPr>
          <w:rFonts w:cs="K2D"/>
          <w:sz w:val="16"/>
          <w:szCs w:val="16"/>
        </w:rPr>
      </w:pPr>
    </w:p>
    <w:p w14:paraId="73967E00" w14:textId="0B35F0DF" w:rsidR="007C6E9A" w:rsidRPr="004C43B6" w:rsidRDefault="007C6E9A" w:rsidP="00825154">
      <w:pPr>
        <w:shd w:val="clear" w:color="auto" w:fill="F8F8F8" w:themeFill="background1"/>
        <w:rPr>
          <w:rStyle w:val="normaltextrun"/>
          <w:rFonts w:cs="K2D"/>
          <w:position w:val="2"/>
          <w:sz w:val="16"/>
          <w:szCs w:val="16"/>
        </w:rPr>
      </w:pPr>
      <w:r w:rsidRPr="004C43B6">
        <w:rPr>
          <w:rStyle w:val="normaltextrun"/>
          <w:rFonts w:cs="K2D"/>
          <w:position w:val="2"/>
          <w:sz w:val="16"/>
          <w:szCs w:val="16"/>
        </w:rPr>
        <w:t xml:space="preserve">Man kan anmode om en PPV, når man har formodning om at barnet har behov for specialpædagogisk bistand (støtte over 9 klokketimer om ugen). Dette forudsætter, i de fleste tilfælde, at man gennem systematisk indsats har observeret at støtte inden for </w:t>
      </w:r>
      <w:hyperlink r:id="rId9" w:tgtFrame="_blank" w:history="1">
        <w:r w:rsidRPr="004C43B6">
          <w:rPr>
            <w:rStyle w:val="normaltextrun"/>
            <w:rFonts w:cs="K2D"/>
            <w:position w:val="2"/>
            <w:sz w:val="16"/>
            <w:szCs w:val="16"/>
            <w:u w:val="single"/>
          </w:rPr>
          <w:t xml:space="preserve">Børne- og Undervisningsministeriets regler om inklusion </w:t>
        </w:r>
      </w:hyperlink>
      <w:r w:rsidRPr="004C43B6">
        <w:rPr>
          <w:rStyle w:val="normaltextrun"/>
          <w:rFonts w:cs="K2D"/>
          <w:position w:val="2"/>
          <w:sz w:val="16"/>
          <w:szCs w:val="16"/>
        </w:rPr>
        <w:t>ikke er tilstrækkeligt.</w:t>
      </w:r>
    </w:p>
    <w:p w14:paraId="6F6CA887" w14:textId="63886C62" w:rsidR="007C6E9A" w:rsidRPr="004C43B6" w:rsidRDefault="007C6E9A" w:rsidP="00825154">
      <w:pPr>
        <w:shd w:val="clear" w:color="auto" w:fill="F8F8F8" w:themeFill="background1"/>
        <w:rPr>
          <w:rStyle w:val="normaltextrun"/>
          <w:rFonts w:cs="K2D"/>
          <w:position w:val="2"/>
          <w:sz w:val="16"/>
          <w:szCs w:val="16"/>
          <w:shd w:val="clear" w:color="auto" w:fill="F5F5F5"/>
        </w:rPr>
      </w:pPr>
      <w:r w:rsidRPr="004C43B6">
        <w:rPr>
          <w:rStyle w:val="normaltextrun"/>
          <w:rFonts w:cs="K2D"/>
          <w:position w:val="2"/>
          <w:sz w:val="16"/>
          <w:szCs w:val="16"/>
          <w:shd w:val="clear" w:color="auto" w:fill="F5F5F5"/>
        </w:rPr>
        <w:t>Forældre kan anmode skole-/dagtilbudsleder om en PPV, hvis de har en alvorlig bekymring for skolegang, men ingen formodning om behov for specialpædagogisk bistand. Her er det op til skole-/dagtilbudsleder om denne anmodning imødekommes. Afslag skal være skriftligt</w:t>
      </w:r>
    </w:p>
    <w:p w14:paraId="368A3DDA" w14:textId="77777777" w:rsidR="007C6E9A" w:rsidRPr="004C43B6" w:rsidRDefault="007C6E9A" w:rsidP="006E55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2D" w:hAnsi="K2D" w:cs="K2D"/>
          <w:position w:val="2"/>
          <w:sz w:val="16"/>
          <w:szCs w:val="16"/>
          <w:shd w:val="clear" w:color="auto" w:fill="F5F5F5"/>
        </w:rPr>
      </w:pPr>
    </w:p>
    <w:p w14:paraId="3C0650EE" w14:textId="1F3EF415" w:rsidR="00C62D1A" w:rsidRPr="004C43B6" w:rsidRDefault="00C62D1A" w:rsidP="006E55E0">
      <w:pPr>
        <w:rPr>
          <w:rFonts w:cs="K2D"/>
          <w:sz w:val="16"/>
          <w:szCs w:val="16"/>
        </w:rPr>
      </w:pPr>
    </w:p>
    <w:sectPr w:rsidR="00C62D1A" w:rsidRPr="004C43B6" w:rsidSect="001941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985" w:right="1418" w:bottom="1814" w:left="1418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7E534" w14:textId="77777777" w:rsidR="00772D11" w:rsidRPr="00C62D1A" w:rsidRDefault="00772D11" w:rsidP="00291C7F">
      <w:pPr>
        <w:spacing w:line="240" w:lineRule="auto"/>
      </w:pPr>
      <w:r w:rsidRPr="00C62D1A">
        <w:separator/>
      </w:r>
    </w:p>
    <w:p w14:paraId="7720C791" w14:textId="77777777" w:rsidR="00772D11" w:rsidRPr="00C62D1A" w:rsidRDefault="00772D11"/>
  </w:endnote>
  <w:endnote w:type="continuationSeparator" w:id="0">
    <w:p w14:paraId="4FF03E70" w14:textId="77777777" w:rsidR="00772D11" w:rsidRPr="00C62D1A" w:rsidRDefault="00772D11" w:rsidP="00291C7F">
      <w:pPr>
        <w:spacing w:line="240" w:lineRule="auto"/>
      </w:pPr>
      <w:r w:rsidRPr="00C62D1A">
        <w:continuationSeparator/>
      </w:r>
    </w:p>
    <w:p w14:paraId="4E9829CD" w14:textId="77777777" w:rsidR="00772D11" w:rsidRPr="00C62D1A" w:rsidRDefault="00772D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2D ExtraBold">
    <w:panose1 w:val="00000900000000000000"/>
    <w:charset w:val="00"/>
    <w:family w:val="auto"/>
    <w:pitch w:val="variable"/>
    <w:sig w:usb0="21000007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2D SemiBold">
    <w:altName w:val="Browallia New"/>
    <w:panose1 w:val="00000700000000000000"/>
    <w:charset w:val="00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K2D Thin">
    <w:panose1 w:val="00000200000000000000"/>
    <w:charset w:val="00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4763" w14:textId="77777777" w:rsidR="00C62D1A" w:rsidRDefault="00C62D1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0491" w:tblpY="15112"/>
      <w:tblOverlap w:val="never"/>
      <w:tblW w:w="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134"/>
    </w:tblGrid>
    <w:tr w:rsidR="005075E8" w:rsidRPr="00C62D1A" w14:paraId="269BCC38" w14:textId="77777777" w:rsidTr="00E02366">
      <w:trPr>
        <w:trHeight w:val="340"/>
      </w:trPr>
      <w:tc>
        <w:tcPr>
          <w:tcW w:w="1134" w:type="dxa"/>
        </w:tcPr>
        <w:p w14:paraId="1FC368E5" w14:textId="77777777" w:rsidR="005075E8" w:rsidRPr="00C62D1A" w:rsidRDefault="005075E8" w:rsidP="00E02366">
          <w:pPr>
            <w:pStyle w:val="Sidefod"/>
            <w:spacing w:line="240" w:lineRule="auto"/>
            <w:rPr>
              <w:sz w:val="14"/>
              <w:szCs w:val="14"/>
            </w:rPr>
          </w:pPr>
          <w:r w:rsidRPr="00C62D1A">
            <w:rPr>
              <w:sz w:val="14"/>
              <w:szCs w:val="14"/>
            </w:rPr>
            <w:t xml:space="preserve">SIDE </w:t>
          </w:r>
          <w:r w:rsidRPr="00C62D1A">
            <w:rPr>
              <w:sz w:val="14"/>
              <w:szCs w:val="14"/>
            </w:rPr>
            <w:fldChar w:fldCharType="begin"/>
          </w:r>
          <w:r w:rsidRPr="00C62D1A">
            <w:rPr>
              <w:sz w:val="14"/>
              <w:szCs w:val="14"/>
            </w:rPr>
            <w:instrText xml:space="preserve"> PAGE   \* MERGEFORMAT </w:instrText>
          </w:r>
          <w:r w:rsidRPr="00C62D1A">
            <w:rPr>
              <w:sz w:val="14"/>
              <w:szCs w:val="14"/>
            </w:rPr>
            <w:fldChar w:fldCharType="separate"/>
          </w:r>
          <w:r w:rsidRPr="00C62D1A">
            <w:rPr>
              <w:sz w:val="14"/>
              <w:szCs w:val="14"/>
            </w:rPr>
            <w:t>1</w:t>
          </w:r>
          <w:r w:rsidRPr="00C62D1A">
            <w:rPr>
              <w:sz w:val="14"/>
              <w:szCs w:val="14"/>
            </w:rPr>
            <w:fldChar w:fldCharType="end"/>
          </w:r>
          <w:r w:rsidR="00BB46BB" w:rsidRPr="00C62D1A">
            <w:rPr>
              <w:sz w:val="14"/>
              <w:szCs w:val="14"/>
            </w:rPr>
            <w:t xml:space="preserve"> </w:t>
          </w:r>
          <w:r w:rsidRPr="00C62D1A">
            <w:rPr>
              <w:sz w:val="14"/>
              <w:szCs w:val="14"/>
            </w:rPr>
            <w:t>/</w:t>
          </w:r>
          <w:r w:rsidR="00BB46BB" w:rsidRPr="00C62D1A">
            <w:rPr>
              <w:sz w:val="14"/>
              <w:szCs w:val="14"/>
            </w:rPr>
            <w:t xml:space="preserve"> </w:t>
          </w:r>
          <w:r w:rsidRPr="00C62D1A">
            <w:rPr>
              <w:sz w:val="14"/>
              <w:szCs w:val="14"/>
            </w:rPr>
            <w:fldChar w:fldCharType="begin"/>
          </w:r>
          <w:r w:rsidRPr="00C62D1A">
            <w:rPr>
              <w:sz w:val="14"/>
              <w:szCs w:val="14"/>
            </w:rPr>
            <w:instrText xml:space="preserve"> NUMPAGES   \* MERGEFORMAT </w:instrText>
          </w:r>
          <w:r w:rsidRPr="00C62D1A">
            <w:rPr>
              <w:sz w:val="14"/>
              <w:szCs w:val="14"/>
            </w:rPr>
            <w:fldChar w:fldCharType="separate"/>
          </w:r>
          <w:r w:rsidRPr="00C62D1A">
            <w:rPr>
              <w:sz w:val="14"/>
              <w:szCs w:val="14"/>
            </w:rPr>
            <w:t>2</w:t>
          </w:r>
          <w:r w:rsidRPr="00C62D1A">
            <w:rPr>
              <w:sz w:val="14"/>
              <w:szCs w:val="14"/>
            </w:rPr>
            <w:fldChar w:fldCharType="end"/>
          </w:r>
        </w:p>
      </w:tc>
    </w:tr>
  </w:tbl>
  <w:p w14:paraId="41F64E92" w14:textId="50D1C500" w:rsidR="005075E8" w:rsidRPr="00C62D1A" w:rsidRDefault="00C62D1A" w:rsidP="005075E8">
    <w:pPr>
      <w:pStyle w:val="Sidefod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7F7D3D" wp14:editId="343127FE">
          <wp:simplePos x="0" y="0"/>
          <wp:positionH relativeFrom="page">
            <wp:posOffset>0</wp:posOffset>
          </wp:positionH>
          <wp:positionV relativeFrom="page">
            <wp:posOffset>9688830</wp:posOffset>
          </wp:positionV>
          <wp:extent cx="7559675" cy="1002665"/>
          <wp:effectExtent l="0" t="0" r="3175" b="6985"/>
          <wp:wrapNone/>
          <wp:docPr id="173709100" name="Billede 4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09100" name="Billede 4" descr="Decorative" title="Decorativ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9357" w:tblpY="15112"/>
      <w:tblOverlap w:val="never"/>
      <w:tblW w:w="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701"/>
    </w:tblGrid>
    <w:tr w:rsidR="00981DC6" w:rsidRPr="00C62D1A" w14:paraId="02BE74F9" w14:textId="77777777" w:rsidTr="001941E8">
      <w:trPr>
        <w:trHeight w:val="340"/>
      </w:trPr>
      <w:tc>
        <w:tcPr>
          <w:tcW w:w="1701" w:type="dxa"/>
        </w:tcPr>
        <w:p w14:paraId="35907AA9" w14:textId="77777777" w:rsidR="00981DC6" w:rsidRPr="00C62D1A" w:rsidRDefault="004C5445" w:rsidP="001941E8">
          <w:pPr>
            <w:pStyle w:val="Sidefod"/>
            <w:spacing w:line="240" w:lineRule="auto"/>
            <w:rPr>
              <w:sz w:val="14"/>
              <w:szCs w:val="14"/>
            </w:rPr>
          </w:pPr>
          <w:r w:rsidRPr="00C62D1A">
            <w:rPr>
              <w:sz w:val="14"/>
              <w:szCs w:val="14"/>
            </w:rPr>
            <w:t xml:space="preserve">SIDE </w:t>
          </w:r>
          <w:r w:rsidRPr="00C62D1A">
            <w:rPr>
              <w:sz w:val="14"/>
              <w:szCs w:val="14"/>
            </w:rPr>
            <w:fldChar w:fldCharType="begin"/>
          </w:r>
          <w:r w:rsidRPr="00C62D1A">
            <w:rPr>
              <w:sz w:val="14"/>
              <w:szCs w:val="14"/>
            </w:rPr>
            <w:instrText xml:space="preserve"> PAGE   \* MERGEFORMAT </w:instrText>
          </w:r>
          <w:r w:rsidRPr="00C62D1A">
            <w:rPr>
              <w:sz w:val="14"/>
              <w:szCs w:val="14"/>
            </w:rPr>
            <w:fldChar w:fldCharType="separate"/>
          </w:r>
          <w:r w:rsidRPr="00C62D1A">
            <w:rPr>
              <w:noProof/>
              <w:sz w:val="14"/>
              <w:szCs w:val="14"/>
            </w:rPr>
            <w:t>1</w:t>
          </w:r>
          <w:r w:rsidRPr="00C62D1A">
            <w:rPr>
              <w:sz w:val="14"/>
              <w:szCs w:val="14"/>
            </w:rPr>
            <w:fldChar w:fldCharType="end"/>
          </w:r>
          <w:r w:rsidR="00BB46BB" w:rsidRPr="00C62D1A">
            <w:rPr>
              <w:sz w:val="14"/>
              <w:szCs w:val="14"/>
            </w:rPr>
            <w:t xml:space="preserve"> </w:t>
          </w:r>
          <w:r w:rsidR="00775C4C" w:rsidRPr="00C62D1A">
            <w:rPr>
              <w:sz w:val="14"/>
              <w:szCs w:val="14"/>
            </w:rPr>
            <w:t>/</w:t>
          </w:r>
          <w:r w:rsidR="00BB46BB" w:rsidRPr="00C62D1A">
            <w:rPr>
              <w:sz w:val="14"/>
              <w:szCs w:val="14"/>
            </w:rPr>
            <w:t xml:space="preserve"> </w:t>
          </w:r>
          <w:r w:rsidRPr="00C62D1A">
            <w:rPr>
              <w:sz w:val="14"/>
              <w:szCs w:val="14"/>
            </w:rPr>
            <w:fldChar w:fldCharType="begin"/>
          </w:r>
          <w:r w:rsidRPr="00C62D1A">
            <w:rPr>
              <w:sz w:val="14"/>
              <w:szCs w:val="14"/>
            </w:rPr>
            <w:instrText xml:space="preserve"> NUMPAGES   \* MERGEFORMAT </w:instrText>
          </w:r>
          <w:r w:rsidRPr="00C62D1A">
            <w:rPr>
              <w:sz w:val="14"/>
              <w:szCs w:val="14"/>
            </w:rPr>
            <w:fldChar w:fldCharType="separate"/>
          </w:r>
          <w:r w:rsidRPr="00C62D1A">
            <w:rPr>
              <w:noProof/>
              <w:sz w:val="14"/>
              <w:szCs w:val="14"/>
            </w:rPr>
            <w:t>1</w:t>
          </w:r>
          <w:r w:rsidRPr="00C62D1A">
            <w:rPr>
              <w:sz w:val="14"/>
              <w:szCs w:val="14"/>
            </w:rPr>
            <w:fldChar w:fldCharType="end"/>
          </w:r>
        </w:p>
      </w:tc>
    </w:tr>
  </w:tbl>
  <w:p w14:paraId="5F9A242F" w14:textId="336BF74D" w:rsidR="00981DC6" w:rsidRPr="00C62D1A" w:rsidRDefault="00C62D1A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FB0EA0" wp14:editId="01854AE2">
          <wp:simplePos x="0" y="0"/>
          <wp:positionH relativeFrom="page">
            <wp:posOffset>0</wp:posOffset>
          </wp:positionH>
          <wp:positionV relativeFrom="page">
            <wp:posOffset>9688830</wp:posOffset>
          </wp:positionV>
          <wp:extent cx="7559675" cy="1002665"/>
          <wp:effectExtent l="0" t="0" r="3175" b="6985"/>
          <wp:wrapNone/>
          <wp:docPr id="1378479768" name="Billede 2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479768" name="Billede 2" descr="Decorative" title="Decorativ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7120D" w14:textId="77777777" w:rsidR="00772D11" w:rsidRPr="00C62D1A" w:rsidRDefault="00772D11" w:rsidP="00291C7F">
      <w:pPr>
        <w:spacing w:line="240" w:lineRule="auto"/>
      </w:pPr>
      <w:r w:rsidRPr="00C62D1A">
        <w:separator/>
      </w:r>
    </w:p>
    <w:p w14:paraId="044C542B" w14:textId="77777777" w:rsidR="00772D11" w:rsidRPr="00C62D1A" w:rsidRDefault="00772D11"/>
  </w:footnote>
  <w:footnote w:type="continuationSeparator" w:id="0">
    <w:p w14:paraId="2E4F9770" w14:textId="77777777" w:rsidR="00772D11" w:rsidRPr="00C62D1A" w:rsidRDefault="00772D11" w:rsidP="00291C7F">
      <w:pPr>
        <w:spacing w:line="240" w:lineRule="auto"/>
      </w:pPr>
      <w:r w:rsidRPr="00C62D1A">
        <w:continuationSeparator/>
      </w:r>
    </w:p>
    <w:p w14:paraId="3E716600" w14:textId="77777777" w:rsidR="00772D11" w:rsidRPr="00C62D1A" w:rsidRDefault="00772D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CC37" w14:textId="77777777" w:rsidR="00C62D1A" w:rsidRDefault="00C62D1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E3FD5" w14:textId="66D6DB7E" w:rsidR="00C62D1A" w:rsidRDefault="00C62D1A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BAF67AF" wp14:editId="0C6BD69A">
          <wp:simplePos x="0" y="0"/>
          <wp:positionH relativeFrom="page">
            <wp:posOffset>5939790</wp:posOffset>
          </wp:positionH>
          <wp:positionV relativeFrom="page">
            <wp:posOffset>539750</wp:posOffset>
          </wp:positionV>
          <wp:extent cx="1046480" cy="420370"/>
          <wp:effectExtent l="0" t="0" r="1270" b="0"/>
          <wp:wrapNone/>
          <wp:docPr id="1513991696" name="Billede 3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991696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F1B9" w14:textId="67CE182D" w:rsidR="00291C7F" w:rsidRPr="00C62D1A" w:rsidRDefault="00C62D1A" w:rsidP="00572823">
    <w:pPr>
      <w:pStyle w:val="FirstPageHeaderSpac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8265FD" wp14:editId="0D071459">
          <wp:simplePos x="0" y="0"/>
          <wp:positionH relativeFrom="page">
            <wp:posOffset>5939790</wp:posOffset>
          </wp:positionH>
          <wp:positionV relativeFrom="page">
            <wp:posOffset>539750</wp:posOffset>
          </wp:positionV>
          <wp:extent cx="1046480" cy="420370"/>
          <wp:effectExtent l="0" t="0" r="1270" b="0"/>
          <wp:wrapNone/>
          <wp:docPr id="1382120570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120570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FA2717" w14:textId="77777777" w:rsidR="00832940" w:rsidRPr="00C62D1A" w:rsidRDefault="00832940" w:rsidP="00572823">
    <w:pPr>
      <w:pStyle w:val="FirstPageHeaderSpacer"/>
    </w:pPr>
  </w:p>
  <w:p w14:paraId="5ABA71F3" w14:textId="77777777" w:rsidR="00832940" w:rsidRPr="00C62D1A" w:rsidRDefault="00832940" w:rsidP="00572823">
    <w:pPr>
      <w:pStyle w:val="FirstPageHeaderSpacer"/>
    </w:pPr>
  </w:p>
  <w:p w14:paraId="3DB253E4" w14:textId="77777777" w:rsidR="00E77668" w:rsidRPr="00C62D1A" w:rsidRDefault="00E77668" w:rsidP="00572823">
    <w:pPr>
      <w:pStyle w:val="FirstPageHeaderSpacer"/>
    </w:pPr>
  </w:p>
  <w:p w14:paraId="7D4918C8" w14:textId="77777777" w:rsidR="00E77668" w:rsidRPr="00C62D1A" w:rsidRDefault="00E77668" w:rsidP="00572823">
    <w:pPr>
      <w:pStyle w:val="FirstPageHeaderSpacer"/>
    </w:pPr>
  </w:p>
  <w:p w14:paraId="7848B161" w14:textId="77777777" w:rsidR="00572823" w:rsidRPr="00C62D1A" w:rsidRDefault="00572823" w:rsidP="00572823">
    <w:pPr>
      <w:pStyle w:val="FirstPageHeaderSpac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9AC1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6A8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1643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96EB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462C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DE70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DA91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5404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F4A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260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7148A"/>
    <w:multiLevelType w:val="hybridMultilevel"/>
    <w:tmpl w:val="02EC6096"/>
    <w:lvl w:ilvl="0" w:tplc="7396B220">
      <w:start w:val="3"/>
      <w:numFmt w:val="bullet"/>
      <w:lvlText w:val="-"/>
      <w:lvlJc w:val="left"/>
      <w:pPr>
        <w:ind w:left="720" w:hanging="360"/>
      </w:pPr>
      <w:rPr>
        <w:rFonts w:ascii="K2D" w:eastAsia="Times New Roman" w:hAnsi="K2D" w:cs="K2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E7D70"/>
    <w:multiLevelType w:val="multilevel"/>
    <w:tmpl w:val="2C14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DA523D"/>
    <w:multiLevelType w:val="multilevel"/>
    <w:tmpl w:val="670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BE255B"/>
    <w:multiLevelType w:val="multilevel"/>
    <w:tmpl w:val="B908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21753B"/>
    <w:multiLevelType w:val="hybridMultilevel"/>
    <w:tmpl w:val="64F0C592"/>
    <w:lvl w:ilvl="0" w:tplc="15F23E82">
      <w:numFmt w:val="bullet"/>
      <w:lvlText w:val="-"/>
      <w:lvlJc w:val="left"/>
      <w:pPr>
        <w:ind w:left="720" w:hanging="360"/>
      </w:pPr>
      <w:rPr>
        <w:rFonts w:ascii="K2D ExtraBold" w:eastAsiaTheme="majorEastAsia" w:hAnsi="K2D ExtraBold" w:cs="K2D Extra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04344">
    <w:abstractNumId w:val="9"/>
  </w:num>
  <w:num w:numId="2" w16cid:durableId="725295759">
    <w:abstractNumId w:val="7"/>
  </w:num>
  <w:num w:numId="3" w16cid:durableId="1424452983">
    <w:abstractNumId w:val="6"/>
  </w:num>
  <w:num w:numId="4" w16cid:durableId="297036291">
    <w:abstractNumId w:val="5"/>
  </w:num>
  <w:num w:numId="5" w16cid:durableId="1607156511">
    <w:abstractNumId w:val="4"/>
  </w:num>
  <w:num w:numId="6" w16cid:durableId="797187271">
    <w:abstractNumId w:val="8"/>
  </w:num>
  <w:num w:numId="7" w16cid:durableId="1848708552">
    <w:abstractNumId w:val="3"/>
  </w:num>
  <w:num w:numId="8" w16cid:durableId="2054192716">
    <w:abstractNumId w:val="2"/>
  </w:num>
  <w:num w:numId="9" w16cid:durableId="2065058267">
    <w:abstractNumId w:val="1"/>
  </w:num>
  <w:num w:numId="10" w16cid:durableId="827601225">
    <w:abstractNumId w:val="0"/>
  </w:num>
  <w:num w:numId="11" w16cid:durableId="553279669">
    <w:abstractNumId w:val="12"/>
  </w:num>
  <w:num w:numId="12" w16cid:durableId="1360736607">
    <w:abstractNumId w:val="10"/>
  </w:num>
  <w:num w:numId="13" w16cid:durableId="431051059">
    <w:abstractNumId w:val="11"/>
  </w:num>
  <w:num w:numId="14" w16cid:durableId="402065879">
    <w:abstractNumId w:val="13"/>
  </w:num>
  <w:num w:numId="15" w16cid:durableId="7641822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3-16T14:27:52.1569192+01:00&quot;,&quot;Checksum&quot;:&quot;7dbfdd3875791fb4a9356eef54b328c3&quot;,&quot;IsAccessible&quot;:false,&quot;Settings&quot;:{&quot;CreatePdfUa&quot;:2}}"/>
    <w:docVar w:name="AttachedTemplatePath" w:val="Brev.dotm"/>
    <w:docVar w:name="CreatedWithDtVersion" w:val="2.16.017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VWDDaw5SKyB/0VObETDgDOGm/wxApXMtQazxcNMxmnBBIr2xHP49UwXzaKta33KE"/>
    <w:docVar w:name="Encrypted_DialogFieldValue_cancelbutton" w:val="Go1BF8BBsJqqGsR1izlsvQ=="/>
    <w:docVar w:name="Encrypted_DialogFieldValue_cosignatoryname" w:val="eyxBbNq6+myYIR6WhROrKP4xJLICQUw/1W7wEeLvh34="/>
    <w:docVar w:name="Encrypted_DialogFieldValue_cosignatoryphonedir" w:val="JI9MbZ+RIfzEcbtH+7CgYg=="/>
    <w:docVar w:name="Encrypted_DialogFieldValue_documentdate" w:val="4dECW7b+ostkueekQ9Ludw=="/>
    <w:docVar w:name="Encrypted_DialogFieldValue_finduserbutton" w:val="Go1BF8BBsJqqGsR1izlsvQ=="/>
    <w:docVar w:name="Encrypted_DialogFieldValue_localprofileuserid" w:val="TqvNxpuOg4ufXQcwdBHyzQ=="/>
    <w:docVar w:name="Encrypted_DialogFieldValue_networkprofileuserid" w:val="T6NRFNhbjXEHarXmFOO+rw=="/>
    <w:docVar w:name="Encrypted_DialogFieldValue_okbutton" w:val="Go1BF8BBsJqqGsR1izlsvQ=="/>
    <w:docVar w:name="Encrypted_DialogFieldValue_senderaddress" w:val="Hg0nZ31ANG2g1MGyAiuUiw=="/>
    <w:docVar w:name="Encrypted_DialogFieldValue_sendercity" w:val="xC1sL7I58xeFSCGpF/lurQ=="/>
    <w:docVar w:name="Encrypted_DialogFieldValue_sendercompany" w:val="bYEJIPzomZqcHYvMNzhIx/Xsd5RMd8TgwChdXT12G3s="/>
    <w:docVar w:name="Encrypted_DialogFieldValue_senderdepartment" w:val="UW8kyKHsbUPZLDsyvH/dG0DHwnqiQhXVyrKDZ/t8xp9152LVobAVRr6YQUkfC15f"/>
    <w:docVar w:name="Encrypted_DialogFieldValue_senderemaildir" w:val="Jy8xXDdN0h1xAYK7j3sjCw=="/>
    <w:docVar w:name="Encrypted_DialogFieldValue_sendermobile" w:val="JI9MbZ+RIfzEcbtH+7CgYg=="/>
    <w:docVar w:name="Encrypted_DialogFieldValue_sendername" w:val="eyxBbNq6+myYIR6WhROrKP4xJLICQUw/1W7wEeLvh34="/>
    <w:docVar w:name="Encrypted_DialogFieldValue_senderphonedir" w:val="JI9MbZ+RIfzEcbtH+7CgYg=="/>
    <w:docVar w:name="Encrypted_DialogFieldValue_senderpostalcode" w:val="1NXk3PiH4pHFxuteOluz0Q=="/>
    <w:docVar w:name="Encrypted_DialogFieldValue_sendersubdepartment" w:val="Dwemwbe3JcBMwRuDjR8h0w=="/>
    <w:docVar w:name="Encrypted_DialogFieldValue_showlocalprofiles" w:val="jdVW2FK8uI0YHzTHPTEY1w=="/>
    <w:docVar w:name="Encrypted_DialogFieldValue_shownetworkprofiles" w:val="Go1BF8BBsJqqGsR1izlsvQ=="/>
    <w:docVar w:name="Encrypted_DialogFieldValue_useexcelmergesource" w:val="Go1BF8BBsJqqGsR1izlsvQ=="/>
    <w:docVar w:name="Encrypted_DocHeader" w:val="BeJBmJ7Z3/BF9WFlIWWGGw=="/>
    <w:docVar w:name="Encrypted_DocumentChangeThisVar" w:val="Go1BF8BBsJqqGsR1izlsvQ=="/>
    <w:docVar w:name="IntegrationType" w:val="StandAlone"/>
  </w:docVars>
  <w:rsids>
    <w:rsidRoot w:val="00C62D1A"/>
    <w:rsid w:val="00004AA3"/>
    <w:rsid w:val="00013EA4"/>
    <w:rsid w:val="00014751"/>
    <w:rsid w:val="00014A0A"/>
    <w:rsid w:val="00022E1D"/>
    <w:rsid w:val="00023F51"/>
    <w:rsid w:val="00026E16"/>
    <w:rsid w:val="00027C81"/>
    <w:rsid w:val="00033891"/>
    <w:rsid w:val="00035465"/>
    <w:rsid w:val="0004385B"/>
    <w:rsid w:val="0004516D"/>
    <w:rsid w:val="00053DF0"/>
    <w:rsid w:val="000604B0"/>
    <w:rsid w:val="00071EF2"/>
    <w:rsid w:val="00083C31"/>
    <w:rsid w:val="00084FB3"/>
    <w:rsid w:val="000900FD"/>
    <w:rsid w:val="00093974"/>
    <w:rsid w:val="00094B58"/>
    <w:rsid w:val="00097FC7"/>
    <w:rsid w:val="000A06BE"/>
    <w:rsid w:val="000A0A49"/>
    <w:rsid w:val="000A3E38"/>
    <w:rsid w:val="000A70B5"/>
    <w:rsid w:val="000C565C"/>
    <w:rsid w:val="000C5D00"/>
    <w:rsid w:val="000D0A4A"/>
    <w:rsid w:val="000D115A"/>
    <w:rsid w:val="000F1D4D"/>
    <w:rsid w:val="001018AE"/>
    <w:rsid w:val="001025F1"/>
    <w:rsid w:val="00111B40"/>
    <w:rsid w:val="00113761"/>
    <w:rsid w:val="00122947"/>
    <w:rsid w:val="00127F2E"/>
    <w:rsid w:val="00130DA6"/>
    <w:rsid w:val="00132880"/>
    <w:rsid w:val="001467C7"/>
    <w:rsid w:val="0015246D"/>
    <w:rsid w:val="00152AD5"/>
    <w:rsid w:val="00154610"/>
    <w:rsid w:val="00162522"/>
    <w:rsid w:val="001709B8"/>
    <w:rsid w:val="001935E9"/>
    <w:rsid w:val="001940DA"/>
    <w:rsid w:val="001941E8"/>
    <w:rsid w:val="001952BE"/>
    <w:rsid w:val="00196260"/>
    <w:rsid w:val="00197BA9"/>
    <w:rsid w:val="001A0ABE"/>
    <w:rsid w:val="001A2DCF"/>
    <w:rsid w:val="001A5E82"/>
    <w:rsid w:val="001C1494"/>
    <w:rsid w:val="001C5C28"/>
    <w:rsid w:val="001C752F"/>
    <w:rsid w:val="001D7D43"/>
    <w:rsid w:val="001E0768"/>
    <w:rsid w:val="001E1B06"/>
    <w:rsid w:val="001F1102"/>
    <w:rsid w:val="001F2CC6"/>
    <w:rsid w:val="002038F3"/>
    <w:rsid w:val="00213029"/>
    <w:rsid w:val="00216319"/>
    <w:rsid w:val="00216866"/>
    <w:rsid w:val="0023418B"/>
    <w:rsid w:val="00234BCA"/>
    <w:rsid w:val="00242B2A"/>
    <w:rsid w:val="00242C15"/>
    <w:rsid w:val="002446B8"/>
    <w:rsid w:val="00247E20"/>
    <w:rsid w:val="002505CC"/>
    <w:rsid w:val="00250E2D"/>
    <w:rsid w:val="00252029"/>
    <w:rsid w:val="0025606C"/>
    <w:rsid w:val="00260EC0"/>
    <w:rsid w:val="002650BF"/>
    <w:rsid w:val="002672B5"/>
    <w:rsid w:val="0027095A"/>
    <w:rsid w:val="0027204C"/>
    <w:rsid w:val="00274AD4"/>
    <w:rsid w:val="00275DF2"/>
    <w:rsid w:val="00286C88"/>
    <w:rsid w:val="00287F78"/>
    <w:rsid w:val="00291C7F"/>
    <w:rsid w:val="00291D9D"/>
    <w:rsid w:val="00293628"/>
    <w:rsid w:val="002A5303"/>
    <w:rsid w:val="002B099A"/>
    <w:rsid w:val="002B4E17"/>
    <w:rsid w:val="002B5410"/>
    <w:rsid w:val="002C14DA"/>
    <w:rsid w:val="002C3DA9"/>
    <w:rsid w:val="002D0497"/>
    <w:rsid w:val="002D4AEF"/>
    <w:rsid w:val="00300B16"/>
    <w:rsid w:val="00300FD5"/>
    <w:rsid w:val="00310F3F"/>
    <w:rsid w:val="00311D32"/>
    <w:rsid w:val="003224BD"/>
    <w:rsid w:val="00332004"/>
    <w:rsid w:val="0033220D"/>
    <w:rsid w:val="00342ADF"/>
    <w:rsid w:val="0035549B"/>
    <w:rsid w:val="00357F5B"/>
    <w:rsid w:val="00375AA8"/>
    <w:rsid w:val="00383D23"/>
    <w:rsid w:val="00384425"/>
    <w:rsid w:val="00390A7E"/>
    <w:rsid w:val="00397E5F"/>
    <w:rsid w:val="003B0EDE"/>
    <w:rsid w:val="003B1408"/>
    <w:rsid w:val="003B48C5"/>
    <w:rsid w:val="003C05B9"/>
    <w:rsid w:val="003C0CB1"/>
    <w:rsid w:val="003C17C4"/>
    <w:rsid w:val="003C4160"/>
    <w:rsid w:val="003D09DF"/>
    <w:rsid w:val="003D105A"/>
    <w:rsid w:val="003D3E52"/>
    <w:rsid w:val="003D6194"/>
    <w:rsid w:val="003D65C7"/>
    <w:rsid w:val="003E0167"/>
    <w:rsid w:val="003F0413"/>
    <w:rsid w:val="003F13D0"/>
    <w:rsid w:val="003F19EB"/>
    <w:rsid w:val="003F5357"/>
    <w:rsid w:val="003F537D"/>
    <w:rsid w:val="003F715A"/>
    <w:rsid w:val="0040143E"/>
    <w:rsid w:val="004022F2"/>
    <w:rsid w:val="00403CC8"/>
    <w:rsid w:val="00411EF9"/>
    <w:rsid w:val="0041231D"/>
    <w:rsid w:val="004127DF"/>
    <w:rsid w:val="004179CB"/>
    <w:rsid w:val="00420F7B"/>
    <w:rsid w:val="00421604"/>
    <w:rsid w:val="00440730"/>
    <w:rsid w:val="00440DBA"/>
    <w:rsid w:val="00443032"/>
    <w:rsid w:val="00447B60"/>
    <w:rsid w:val="00451C3C"/>
    <w:rsid w:val="00453D00"/>
    <w:rsid w:val="004604BD"/>
    <w:rsid w:val="00461E9C"/>
    <w:rsid w:val="004751F2"/>
    <w:rsid w:val="0047573F"/>
    <w:rsid w:val="00476531"/>
    <w:rsid w:val="00477E83"/>
    <w:rsid w:val="004800F3"/>
    <w:rsid w:val="004827CC"/>
    <w:rsid w:val="004829C5"/>
    <w:rsid w:val="00487831"/>
    <w:rsid w:val="00493743"/>
    <w:rsid w:val="00495ED9"/>
    <w:rsid w:val="00496DDF"/>
    <w:rsid w:val="004A2A52"/>
    <w:rsid w:val="004A5B98"/>
    <w:rsid w:val="004A6D41"/>
    <w:rsid w:val="004B77DE"/>
    <w:rsid w:val="004C2138"/>
    <w:rsid w:val="004C43B6"/>
    <w:rsid w:val="004C5445"/>
    <w:rsid w:val="004D48EE"/>
    <w:rsid w:val="004D5BB2"/>
    <w:rsid w:val="004E2842"/>
    <w:rsid w:val="004E405D"/>
    <w:rsid w:val="004E5DBD"/>
    <w:rsid w:val="004E5DE9"/>
    <w:rsid w:val="004F092D"/>
    <w:rsid w:val="005014E0"/>
    <w:rsid w:val="005067C2"/>
    <w:rsid w:val="005075E8"/>
    <w:rsid w:val="0051714E"/>
    <w:rsid w:val="00522FFD"/>
    <w:rsid w:val="005236BD"/>
    <w:rsid w:val="0052557E"/>
    <w:rsid w:val="00525731"/>
    <w:rsid w:val="00531AEA"/>
    <w:rsid w:val="0054037D"/>
    <w:rsid w:val="00542678"/>
    <w:rsid w:val="00545B9B"/>
    <w:rsid w:val="0054745F"/>
    <w:rsid w:val="005501AF"/>
    <w:rsid w:val="00555681"/>
    <w:rsid w:val="0056176F"/>
    <w:rsid w:val="00561F2C"/>
    <w:rsid w:val="005624D9"/>
    <w:rsid w:val="00566D20"/>
    <w:rsid w:val="005718E9"/>
    <w:rsid w:val="00571A60"/>
    <w:rsid w:val="00572823"/>
    <w:rsid w:val="0057641D"/>
    <w:rsid w:val="00580653"/>
    <w:rsid w:val="0058356B"/>
    <w:rsid w:val="00592941"/>
    <w:rsid w:val="00593890"/>
    <w:rsid w:val="00593CAD"/>
    <w:rsid w:val="00596868"/>
    <w:rsid w:val="005A1924"/>
    <w:rsid w:val="005A3369"/>
    <w:rsid w:val="005A4D25"/>
    <w:rsid w:val="005C732F"/>
    <w:rsid w:val="005D36C2"/>
    <w:rsid w:val="005D4994"/>
    <w:rsid w:val="005D4FA9"/>
    <w:rsid w:val="005D7E74"/>
    <w:rsid w:val="005E15A0"/>
    <w:rsid w:val="005F65B8"/>
    <w:rsid w:val="00602E62"/>
    <w:rsid w:val="00630B9A"/>
    <w:rsid w:val="006322BD"/>
    <w:rsid w:val="006373FF"/>
    <w:rsid w:val="006561A5"/>
    <w:rsid w:val="00656D73"/>
    <w:rsid w:val="00660155"/>
    <w:rsid w:val="00664151"/>
    <w:rsid w:val="00666516"/>
    <w:rsid w:val="00673934"/>
    <w:rsid w:val="00676B83"/>
    <w:rsid w:val="00690D94"/>
    <w:rsid w:val="006921C9"/>
    <w:rsid w:val="00693091"/>
    <w:rsid w:val="006A409C"/>
    <w:rsid w:val="006B402E"/>
    <w:rsid w:val="006B6486"/>
    <w:rsid w:val="006B688F"/>
    <w:rsid w:val="006C2796"/>
    <w:rsid w:val="006C419A"/>
    <w:rsid w:val="006C63B8"/>
    <w:rsid w:val="006D4B69"/>
    <w:rsid w:val="006D7F1F"/>
    <w:rsid w:val="006E0998"/>
    <w:rsid w:val="006E2D6A"/>
    <w:rsid w:val="006E373F"/>
    <w:rsid w:val="006E55E0"/>
    <w:rsid w:val="006E6646"/>
    <w:rsid w:val="006E6C56"/>
    <w:rsid w:val="006F37C6"/>
    <w:rsid w:val="006F45F9"/>
    <w:rsid w:val="00703EB1"/>
    <w:rsid w:val="007133C5"/>
    <w:rsid w:val="00724CAC"/>
    <w:rsid w:val="00730291"/>
    <w:rsid w:val="00730F03"/>
    <w:rsid w:val="007359C2"/>
    <w:rsid w:val="00735EC6"/>
    <w:rsid w:val="00741FAF"/>
    <w:rsid w:val="00742180"/>
    <w:rsid w:val="00743FB2"/>
    <w:rsid w:val="00750A92"/>
    <w:rsid w:val="0075458F"/>
    <w:rsid w:val="007545D1"/>
    <w:rsid w:val="00772D11"/>
    <w:rsid w:val="00775C4C"/>
    <w:rsid w:val="0078196C"/>
    <w:rsid w:val="00782332"/>
    <w:rsid w:val="007831CC"/>
    <w:rsid w:val="00792C3E"/>
    <w:rsid w:val="00792D2E"/>
    <w:rsid w:val="0079604F"/>
    <w:rsid w:val="00796525"/>
    <w:rsid w:val="007A2DBD"/>
    <w:rsid w:val="007B0CF0"/>
    <w:rsid w:val="007B0F2E"/>
    <w:rsid w:val="007C03A4"/>
    <w:rsid w:val="007C52A5"/>
    <w:rsid w:val="007C5B2F"/>
    <w:rsid w:val="007C6E9A"/>
    <w:rsid w:val="007D3337"/>
    <w:rsid w:val="007D6808"/>
    <w:rsid w:val="007D707C"/>
    <w:rsid w:val="007E1890"/>
    <w:rsid w:val="007E6362"/>
    <w:rsid w:val="007E754C"/>
    <w:rsid w:val="007E7651"/>
    <w:rsid w:val="007F1419"/>
    <w:rsid w:val="007F3D50"/>
    <w:rsid w:val="007F401F"/>
    <w:rsid w:val="0080554F"/>
    <w:rsid w:val="00815109"/>
    <w:rsid w:val="00822786"/>
    <w:rsid w:val="00823698"/>
    <w:rsid w:val="00825154"/>
    <w:rsid w:val="00825B60"/>
    <w:rsid w:val="00831B20"/>
    <w:rsid w:val="00832940"/>
    <w:rsid w:val="00832B91"/>
    <w:rsid w:val="00832C57"/>
    <w:rsid w:val="008330EB"/>
    <w:rsid w:val="008427D7"/>
    <w:rsid w:val="008455D8"/>
    <w:rsid w:val="00845A45"/>
    <w:rsid w:val="008509C5"/>
    <w:rsid w:val="00854CC5"/>
    <w:rsid w:val="00855355"/>
    <w:rsid w:val="00856F8D"/>
    <w:rsid w:val="00860DE1"/>
    <w:rsid w:val="00864FDA"/>
    <w:rsid w:val="008702D3"/>
    <w:rsid w:val="00872444"/>
    <w:rsid w:val="00873729"/>
    <w:rsid w:val="008761D5"/>
    <w:rsid w:val="00877DA0"/>
    <w:rsid w:val="00882CDE"/>
    <w:rsid w:val="00884211"/>
    <w:rsid w:val="008874A9"/>
    <w:rsid w:val="00893AED"/>
    <w:rsid w:val="00893D9C"/>
    <w:rsid w:val="0089781B"/>
    <w:rsid w:val="008A27E5"/>
    <w:rsid w:val="008B07F5"/>
    <w:rsid w:val="008B172A"/>
    <w:rsid w:val="008B2178"/>
    <w:rsid w:val="008B2870"/>
    <w:rsid w:val="008B5CF0"/>
    <w:rsid w:val="008C4161"/>
    <w:rsid w:val="008C633B"/>
    <w:rsid w:val="008D0BD1"/>
    <w:rsid w:val="008E28D1"/>
    <w:rsid w:val="008E331C"/>
    <w:rsid w:val="008E3752"/>
    <w:rsid w:val="008E5BDF"/>
    <w:rsid w:val="008F3609"/>
    <w:rsid w:val="00903D1F"/>
    <w:rsid w:val="00907CEC"/>
    <w:rsid w:val="009102CF"/>
    <w:rsid w:val="00911B8E"/>
    <w:rsid w:val="00916D8E"/>
    <w:rsid w:val="00922197"/>
    <w:rsid w:val="00923C2B"/>
    <w:rsid w:val="00925DCD"/>
    <w:rsid w:val="0093285E"/>
    <w:rsid w:val="009529ED"/>
    <w:rsid w:val="00956A0F"/>
    <w:rsid w:val="00957C13"/>
    <w:rsid w:val="00960BB4"/>
    <w:rsid w:val="00965065"/>
    <w:rsid w:val="00970035"/>
    <w:rsid w:val="00971D62"/>
    <w:rsid w:val="00981DC6"/>
    <w:rsid w:val="009846F6"/>
    <w:rsid w:val="00994CC7"/>
    <w:rsid w:val="0099555E"/>
    <w:rsid w:val="009966DB"/>
    <w:rsid w:val="009A1F33"/>
    <w:rsid w:val="009B0B7F"/>
    <w:rsid w:val="009D7C41"/>
    <w:rsid w:val="009E7976"/>
    <w:rsid w:val="009F30A9"/>
    <w:rsid w:val="009F5A7B"/>
    <w:rsid w:val="00A03D05"/>
    <w:rsid w:val="00A05E24"/>
    <w:rsid w:val="00A067A9"/>
    <w:rsid w:val="00A20EE1"/>
    <w:rsid w:val="00A33726"/>
    <w:rsid w:val="00A34A66"/>
    <w:rsid w:val="00A365A1"/>
    <w:rsid w:val="00A46029"/>
    <w:rsid w:val="00A51B11"/>
    <w:rsid w:val="00A63624"/>
    <w:rsid w:val="00A66A10"/>
    <w:rsid w:val="00A70A3D"/>
    <w:rsid w:val="00A72CC0"/>
    <w:rsid w:val="00A7317F"/>
    <w:rsid w:val="00A7343B"/>
    <w:rsid w:val="00A87A0B"/>
    <w:rsid w:val="00A90874"/>
    <w:rsid w:val="00A92CB0"/>
    <w:rsid w:val="00A93136"/>
    <w:rsid w:val="00AA127E"/>
    <w:rsid w:val="00AA6EB1"/>
    <w:rsid w:val="00AB036A"/>
    <w:rsid w:val="00AB09BE"/>
    <w:rsid w:val="00AB0A0E"/>
    <w:rsid w:val="00AB1C70"/>
    <w:rsid w:val="00AB6EFD"/>
    <w:rsid w:val="00AC7117"/>
    <w:rsid w:val="00AC7B26"/>
    <w:rsid w:val="00AE6829"/>
    <w:rsid w:val="00AF008A"/>
    <w:rsid w:val="00AF1959"/>
    <w:rsid w:val="00AF2B7C"/>
    <w:rsid w:val="00AF40E2"/>
    <w:rsid w:val="00AF5083"/>
    <w:rsid w:val="00AF7275"/>
    <w:rsid w:val="00AF759D"/>
    <w:rsid w:val="00B0081D"/>
    <w:rsid w:val="00B01030"/>
    <w:rsid w:val="00B12BF4"/>
    <w:rsid w:val="00B17217"/>
    <w:rsid w:val="00B31A7D"/>
    <w:rsid w:val="00B3627F"/>
    <w:rsid w:val="00B41D79"/>
    <w:rsid w:val="00B46199"/>
    <w:rsid w:val="00B549A2"/>
    <w:rsid w:val="00B56394"/>
    <w:rsid w:val="00B67090"/>
    <w:rsid w:val="00B71A89"/>
    <w:rsid w:val="00B74A35"/>
    <w:rsid w:val="00B77AC3"/>
    <w:rsid w:val="00B910BE"/>
    <w:rsid w:val="00B939A6"/>
    <w:rsid w:val="00BA155F"/>
    <w:rsid w:val="00BA276B"/>
    <w:rsid w:val="00BA2982"/>
    <w:rsid w:val="00BB3523"/>
    <w:rsid w:val="00BB46BB"/>
    <w:rsid w:val="00BC43BE"/>
    <w:rsid w:val="00BC7669"/>
    <w:rsid w:val="00BD5E81"/>
    <w:rsid w:val="00BE142E"/>
    <w:rsid w:val="00BE3CEE"/>
    <w:rsid w:val="00BF1034"/>
    <w:rsid w:val="00BF2644"/>
    <w:rsid w:val="00BF2B85"/>
    <w:rsid w:val="00BF755E"/>
    <w:rsid w:val="00C11C71"/>
    <w:rsid w:val="00C144E2"/>
    <w:rsid w:val="00C1782E"/>
    <w:rsid w:val="00C211A8"/>
    <w:rsid w:val="00C22A95"/>
    <w:rsid w:val="00C30C9A"/>
    <w:rsid w:val="00C33971"/>
    <w:rsid w:val="00C42FEA"/>
    <w:rsid w:val="00C4515C"/>
    <w:rsid w:val="00C546F2"/>
    <w:rsid w:val="00C60188"/>
    <w:rsid w:val="00C62D1A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A0CA3"/>
    <w:rsid w:val="00CA1DC6"/>
    <w:rsid w:val="00CA23B0"/>
    <w:rsid w:val="00CB12C9"/>
    <w:rsid w:val="00CD4A42"/>
    <w:rsid w:val="00CD5661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3DFC"/>
    <w:rsid w:val="00D243C8"/>
    <w:rsid w:val="00D36C58"/>
    <w:rsid w:val="00D40D8A"/>
    <w:rsid w:val="00D40F2E"/>
    <w:rsid w:val="00D43C5C"/>
    <w:rsid w:val="00D53763"/>
    <w:rsid w:val="00D54556"/>
    <w:rsid w:val="00D57199"/>
    <w:rsid w:val="00D61AFD"/>
    <w:rsid w:val="00D67655"/>
    <w:rsid w:val="00D83397"/>
    <w:rsid w:val="00D845D4"/>
    <w:rsid w:val="00D86914"/>
    <w:rsid w:val="00DA0035"/>
    <w:rsid w:val="00DA40CD"/>
    <w:rsid w:val="00DB28F4"/>
    <w:rsid w:val="00DB5158"/>
    <w:rsid w:val="00DB5F04"/>
    <w:rsid w:val="00DC4998"/>
    <w:rsid w:val="00DC4D03"/>
    <w:rsid w:val="00DD2A1F"/>
    <w:rsid w:val="00DD5282"/>
    <w:rsid w:val="00DE0118"/>
    <w:rsid w:val="00DE1A3E"/>
    <w:rsid w:val="00DE635F"/>
    <w:rsid w:val="00DF267A"/>
    <w:rsid w:val="00DF4BD1"/>
    <w:rsid w:val="00E02366"/>
    <w:rsid w:val="00E05621"/>
    <w:rsid w:val="00E12BFC"/>
    <w:rsid w:val="00E14827"/>
    <w:rsid w:val="00E176F0"/>
    <w:rsid w:val="00E217A4"/>
    <w:rsid w:val="00E230EC"/>
    <w:rsid w:val="00E244B6"/>
    <w:rsid w:val="00E2758E"/>
    <w:rsid w:val="00E343EE"/>
    <w:rsid w:val="00E47487"/>
    <w:rsid w:val="00E5139A"/>
    <w:rsid w:val="00E52AC9"/>
    <w:rsid w:val="00E52DE3"/>
    <w:rsid w:val="00E53DD8"/>
    <w:rsid w:val="00E55974"/>
    <w:rsid w:val="00E5757D"/>
    <w:rsid w:val="00E629F0"/>
    <w:rsid w:val="00E63439"/>
    <w:rsid w:val="00E72713"/>
    <w:rsid w:val="00E734A2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96BB7"/>
    <w:rsid w:val="00EA25C3"/>
    <w:rsid w:val="00EB1468"/>
    <w:rsid w:val="00EB4CD5"/>
    <w:rsid w:val="00EC73BC"/>
    <w:rsid w:val="00EC7E98"/>
    <w:rsid w:val="00ED6DAD"/>
    <w:rsid w:val="00EE4FBC"/>
    <w:rsid w:val="00EF25AD"/>
    <w:rsid w:val="00EF2EE1"/>
    <w:rsid w:val="00F01536"/>
    <w:rsid w:val="00F0569C"/>
    <w:rsid w:val="00F07DBF"/>
    <w:rsid w:val="00F12A43"/>
    <w:rsid w:val="00F15084"/>
    <w:rsid w:val="00F21587"/>
    <w:rsid w:val="00F33D96"/>
    <w:rsid w:val="00F341F9"/>
    <w:rsid w:val="00F4361E"/>
    <w:rsid w:val="00F45E7C"/>
    <w:rsid w:val="00F468B3"/>
    <w:rsid w:val="00F4771A"/>
    <w:rsid w:val="00F5022A"/>
    <w:rsid w:val="00F52DC2"/>
    <w:rsid w:val="00F542F9"/>
    <w:rsid w:val="00F5515F"/>
    <w:rsid w:val="00F6365F"/>
    <w:rsid w:val="00F6547E"/>
    <w:rsid w:val="00F6742F"/>
    <w:rsid w:val="00F7381A"/>
    <w:rsid w:val="00F73B8F"/>
    <w:rsid w:val="00F766F1"/>
    <w:rsid w:val="00F805E0"/>
    <w:rsid w:val="00F814DE"/>
    <w:rsid w:val="00F818C8"/>
    <w:rsid w:val="00F84332"/>
    <w:rsid w:val="00F874DA"/>
    <w:rsid w:val="00F95995"/>
    <w:rsid w:val="00F97277"/>
    <w:rsid w:val="00FB0C95"/>
    <w:rsid w:val="00FC2479"/>
    <w:rsid w:val="00FD0483"/>
    <w:rsid w:val="00FD3564"/>
    <w:rsid w:val="00FD379F"/>
    <w:rsid w:val="00FD48FE"/>
    <w:rsid w:val="00FF27BF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38E32"/>
  <w15:docId w15:val="{D2DC85A2-E282-45F9-A6FB-AC205FBF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CC"/>
    <w:pPr>
      <w:spacing w:after="0" w:line="260" w:lineRule="atLeast"/>
    </w:pPr>
    <w:rPr>
      <w:rFonts w:ascii="K2D" w:eastAsia="Times New Roman" w:hAnsi="K2D" w:cs="Times New Roman"/>
      <w:sz w:val="20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D36C58"/>
    <w:pPr>
      <w:keepNext/>
      <w:spacing w:before="400" w:after="400" w:line="240" w:lineRule="auto"/>
      <w:outlineLvl w:val="0"/>
    </w:pPr>
    <w:rPr>
      <w:rFonts w:ascii="K2D ExtraBold" w:hAnsi="K2D ExtraBold"/>
      <w:kern w:val="28"/>
      <w:sz w:val="40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F6547E"/>
    <w:pPr>
      <w:keepNext/>
      <w:keepLines/>
      <w:spacing w:before="260" w:after="260"/>
      <w:outlineLvl w:val="1"/>
    </w:pPr>
    <w:rPr>
      <w:rFonts w:ascii="K2D ExtraBold" w:eastAsiaTheme="majorEastAsia" w:hAnsi="K2D ExtraBold" w:cstheme="majorBidi"/>
      <w:color w:val="57256E" w:themeColor="text2"/>
      <w:sz w:val="26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741FAF"/>
    <w:pPr>
      <w:keepNext/>
      <w:keepLines/>
      <w:spacing w:before="260" w:after="260"/>
      <w:outlineLvl w:val="2"/>
    </w:pPr>
    <w:rPr>
      <w:rFonts w:ascii="K2D SemiBold" w:eastAsiaTheme="majorEastAsia" w:hAnsi="K2D SemiBold" w:cstheme="majorBidi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E55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1B52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rsid w:val="00561F2C"/>
    <w:pPr>
      <w:tabs>
        <w:tab w:val="center" w:pos="4819"/>
        <w:tab w:val="right" w:pos="9638"/>
      </w:tabs>
    </w:pPr>
    <w:rPr>
      <w:sz w:val="22"/>
    </w:rPr>
  </w:style>
  <w:style w:type="character" w:customStyle="1" w:styleId="SidehovedTegn">
    <w:name w:val="Sidehoved Tegn"/>
    <w:basedOn w:val="Standardskrifttypeiafsnit"/>
    <w:link w:val="Sidehoved"/>
    <w:rsid w:val="00561F2C"/>
    <w:rPr>
      <w:rFonts w:ascii="K2D" w:eastAsia="Times New Roman" w:hAnsi="K2D" w:cs="Times New Roman"/>
      <w:szCs w:val="24"/>
      <w:lang w:eastAsia="da-DK"/>
    </w:rPr>
  </w:style>
  <w:style w:type="paragraph" w:styleId="Sidefod">
    <w:name w:val="footer"/>
    <w:basedOn w:val="Normal"/>
    <w:link w:val="SidefodTegn"/>
    <w:rsid w:val="00561F2C"/>
    <w:pPr>
      <w:tabs>
        <w:tab w:val="center" w:pos="4819"/>
        <w:tab w:val="right" w:pos="9638"/>
      </w:tabs>
    </w:pPr>
    <w:rPr>
      <w:sz w:val="22"/>
    </w:rPr>
  </w:style>
  <w:style w:type="character" w:customStyle="1" w:styleId="SidefodTegn">
    <w:name w:val="Sidefod Tegn"/>
    <w:basedOn w:val="Standardskrifttypeiafsnit"/>
    <w:link w:val="Sidefod"/>
    <w:rsid w:val="00561F2C"/>
    <w:rPr>
      <w:rFonts w:ascii="K2D" w:eastAsia="Times New Roman" w:hAnsi="K2D" w:cs="Times New Roman"/>
      <w:szCs w:val="24"/>
      <w:lang w:eastAsia="da-DK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D36C58"/>
    <w:rPr>
      <w:rFonts w:ascii="K2D ExtraBold" w:eastAsia="Times New Roman" w:hAnsi="K2D ExtraBold" w:cs="Times New Roman"/>
      <w:kern w:val="28"/>
      <w:sz w:val="40"/>
      <w:szCs w:val="20"/>
      <w:lang w:eastAsia="da-DK"/>
    </w:rPr>
  </w:style>
  <w:style w:type="paragraph" w:customStyle="1" w:styleId="Sender">
    <w:name w:val="Sender"/>
    <w:basedOn w:val="Normal"/>
    <w:link w:val="SenderTegn"/>
    <w:rsid w:val="00FB0C95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rsid w:val="00F6547E"/>
    <w:rPr>
      <w:rFonts w:ascii="K2D ExtraBold" w:eastAsiaTheme="majorEastAsia" w:hAnsi="K2D ExtraBold" w:cstheme="majorBidi"/>
      <w:color w:val="57256E" w:themeColor="text2"/>
      <w:sz w:val="26"/>
      <w:szCs w:val="2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2446B8"/>
    <w:rPr>
      <w:rFonts w:ascii="Georgia" w:hAnsi="Georgi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pPr>
      <w:spacing w:line="240" w:lineRule="auto"/>
    </w:pPr>
    <w:rPr>
      <w:rFonts w:ascii="Algerian" w:hAnsi="Algerian"/>
      <w:sz w:val="16"/>
    </w:rPr>
  </w:style>
  <w:style w:type="paragraph" w:customStyle="1" w:styleId="Faktalinier">
    <w:name w:val="Faktalinier"/>
    <w:basedOn w:val="Normal"/>
    <w:rsid w:val="00561F2C"/>
    <w:pPr>
      <w:spacing w:line="168" w:lineRule="exact"/>
    </w:pPr>
    <w:rPr>
      <w:noProof/>
      <w:sz w:val="14"/>
      <w:szCs w:val="20"/>
    </w:rPr>
  </w:style>
  <w:style w:type="paragraph" w:customStyle="1" w:styleId="FaktalinierFed">
    <w:name w:val="FaktalinierFed"/>
    <w:basedOn w:val="Faktalinier"/>
    <w:next w:val="Faktalinier"/>
    <w:rsid w:val="00561F2C"/>
    <w:rPr>
      <w:rFonts w:ascii="K2D ExtraBold" w:hAnsi="K2D ExtraBold"/>
    </w:rPr>
  </w:style>
  <w:style w:type="character" w:customStyle="1" w:styleId="Overskrift3Tegn">
    <w:name w:val="Overskrift 3 Tegn"/>
    <w:basedOn w:val="Standardskrifttypeiafsnit"/>
    <w:link w:val="Overskrift3"/>
    <w:rsid w:val="00741FAF"/>
    <w:rPr>
      <w:rFonts w:ascii="K2D SemiBold" w:eastAsiaTheme="majorEastAsia" w:hAnsi="K2D SemiBold" w:cstheme="majorBidi"/>
      <w:sz w:val="20"/>
      <w:szCs w:val="24"/>
      <w:lang w:eastAsia="da-DK"/>
    </w:rPr>
  </w:style>
  <w:style w:type="paragraph" w:customStyle="1" w:styleId="xD2M">
    <w:name w:val="xD2M"/>
    <w:basedOn w:val="Normal"/>
    <w:rsid w:val="00561F2C"/>
    <w:rPr>
      <w:noProof/>
      <w:color w:val="F8F8F8" w:themeColor="background1"/>
      <w:sz w:val="2"/>
    </w:rPr>
  </w:style>
  <w:style w:type="paragraph" w:customStyle="1" w:styleId="xDocHeading">
    <w:name w:val="xDocHeading"/>
    <w:basedOn w:val="Normal"/>
    <w:next w:val="Normal"/>
    <w:rsid w:val="00561F2C"/>
    <w:rPr>
      <w:rFonts w:ascii="K2D Thin" w:hAnsi="K2D Thin"/>
      <w:sz w:val="18"/>
      <w:szCs w:val="2"/>
    </w:rPr>
  </w:style>
  <w:style w:type="paragraph" w:customStyle="1" w:styleId="xNavnTitel">
    <w:name w:val="xNavnTitel"/>
    <w:basedOn w:val="Normal"/>
    <w:rsid w:val="00561F2C"/>
    <w:pPr>
      <w:spacing w:line="240" w:lineRule="atLeast"/>
    </w:pPr>
    <w:rPr>
      <w:rFonts w:ascii="K2D ExtraBold" w:hAnsi="K2D ExtraBold"/>
    </w:rPr>
  </w:style>
  <w:style w:type="paragraph" w:customStyle="1" w:styleId="NormalFed">
    <w:name w:val="NormalFed"/>
    <w:basedOn w:val="Normal"/>
    <w:qFormat/>
    <w:rsid w:val="00B3627F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505CC"/>
    <w:pPr>
      <w:spacing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505CC"/>
    <w:rPr>
      <w:rFonts w:ascii="K2D" w:eastAsia="Times New Roman" w:hAnsi="K2D" w:cs="Times New Roman"/>
      <w:sz w:val="16"/>
      <w:szCs w:val="20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829C5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4829C5"/>
    <w:rPr>
      <w:rFonts w:ascii="K2D" w:eastAsia="Times New Roman" w:hAnsi="K2D" w:cs="Times New Roman"/>
      <w:sz w:val="20"/>
      <w:szCs w:val="20"/>
      <w:lang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4829C5"/>
    <w:rPr>
      <w:vertAlign w:val="superscript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E6362"/>
    <w:rPr>
      <w:vertAlign w:val="superscript"/>
    </w:rPr>
  </w:style>
  <w:style w:type="paragraph" w:customStyle="1" w:styleId="paragraph">
    <w:name w:val="paragraph"/>
    <w:basedOn w:val="Normal"/>
    <w:rsid w:val="007C03A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rdskrifttypeiafsnit"/>
    <w:rsid w:val="007C03A4"/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E55E0"/>
    <w:rPr>
      <w:rFonts w:asciiTheme="majorHAnsi" w:eastAsiaTheme="majorEastAsia" w:hAnsiTheme="majorHAnsi" w:cstheme="majorBidi"/>
      <w:color w:val="401B52" w:themeColor="accent1" w:themeShade="BF"/>
      <w:sz w:val="20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555681"/>
    <w:rPr>
      <w:color w:val="23356E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55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14/69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vm.dk/folkeskolen/laering-og-laeringsmiljoe/inklusion/regler-om-inklusion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ynamic-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Vejle-Beige">
      <a:dk1>
        <a:srgbClr val="000000"/>
      </a:dk1>
      <a:lt1>
        <a:srgbClr val="F8F8F8"/>
      </a:lt1>
      <a:dk2>
        <a:srgbClr val="57256E"/>
      </a:dk2>
      <a:lt2>
        <a:srgbClr val="D8C5AF"/>
      </a:lt2>
      <a:accent1>
        <a:srgbClr val="57256E"/>
      </a:accent1>
      <a:accent2>
        <a:srgbClr val="D8C5AF"/>
      </a:accent2>
      <a:accent3>
        <a:srgbClr val="5A3836"/>
      </a:accent3>
      <a:accent4>
        <a:srgbClr val="F0CC99"/>
      </a:accent4>
      <a:accent5>
        <a:srgbClr val="004143"/>
      </a:accent5>
      <a:accent6>
        <a:srgbClr val="F5AA35"/>
      </a:accent6>
      <a:hlink>
        <a:srgbClr val="23356E"/>
      </a:hlink>
      <a:folHlink>
        <a:srgbClr val="57256E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FCCC019-B652-4B9B-83DF-47EDBC3BFDCF}">
  <we:reference id="e14fecff-fb35-49ba-a401-8e31d07a5452" version="1.0.6750.1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7583-F8C5-4E2E-B681-26EE28D4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527</TotalTime>
  <Pages>2</Pages>
  <Words>338</Words>
  <Characters>2262</Characters>
  <Application>Microsoft Office Word</Application>
  <DocSecurity>0</DocSecurity>
  <Lines>59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sowju</dc:creator>
  <cp:lastModifiedBy>Sofie Winther Juelsgaard  PPR &amp; Læring  Børn og Unge  Vejle Kommune</cp:lastModifiedBy>
  <cp:revision>36</cp:revision>
  <cp:lastPrinted>2014-07-17T10:44:00Z</cp:lastPrinted>
  <dcterms:created xsi:type="dcterms:W3CDTF">2025-05-15T07:18:00Z</dcterms:created>
  <dcterms:modified xsi:type="dcterms:W3CDTF">2025-09-02T11:10:00Z</dcterms:modified>
</cp:coreProperties>
</file>